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FE" w:rsidRPr="00691997" w:rsidRDefault="00E360FE" w:rsidP="00E36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997">
        <w:rPr>
          <w:rFonts w:ascii="Times New Roman" w:hAnsi="Times New Roman" w:cs="Times New Roman"/>
          <w:b/>
          <w:sz w:val="32"/>
          <w:szCs w:val="32"/>
        </w:rPr>
        <w:t>Семинар–практикум «Инновационное образовательное пространство ДОО»</w:t>
      </w:r>
    </w:p>
    <w:p w:rsidR="000B1A1F" w:rsidRPr="000B1A1F" w:rsidRDefault="00E360FE" w:rsidP="000B1A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997">
        <w:rPr>
          <w:rFonts w:ascii="Times New Roman" w:hAnsi="Times New Roman" w:cs="Times New Roman"/>
          <w:b/>
          <w:sz w:val="32"/>
          <w:szCs w:val="32"/>
        </w:rPr>
        <w:t>06.</w:t>
      </w:r>
      <w:r w:rsidR="000B1A1F">
        <w:rPr>
          <w:rFonts w:ascii="Times New Roman" w:hAnsi="Times New Roman" w:cs="Times New Roman"/>
          <w:b/>
          <w:sz w:val="32"/>
          <w:szCs w:val="32"/>
        </w:rPr>
        <w:t>12.2023г. МБДОУ детский сад №26</w:t>
      </w:r>
    </w:p>
    <w:p w:rsidR="000B1A1F" w:rsidRDefault="000B1A1F" w:rsidP="000B1A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Развивающие игры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Воскобовича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как пропедевтика </w:t>
      </w:r>
    </w:p>
    <w:p w:rsidR="000B1A1F" w:rsidRDefault="000B1A1F" w:rsidP="000B1A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СТЕМ – образования.</w:t>
      </w:r>
    </w:p>
    <w:p w:rsidR="000B1A1F" w:rsidRDefault="000B1A1F" w:rsidP="000B1A1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Лапина Е.Г. педагог-психолог </w:t>
      </w:r>
    </w:p>
    <w:p w:rsidR="000B1A1F" w:rsidRPr="000B1A1F" w:rsidRDefault="000B1A1F" w:rsidP="000B1A1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МБДОУ детский сад №26 </w:t>
      </w:r>
    </w:p>
    <w:p w:rsidR="00FE4C3B" w:rsidRDefault="00C72A27" w:rsidP="0069199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31F20"/>
          <w:sz w:val="32"/>
          <w:szCs w:val="32"/>
        </w:rPr>
      </w:pPr>
      <w:r w:rsidRPr="00691997">
        <w:rPr>
          <w:color w:val="231F20"/>
          <w:sz w:val="32"/>
          <w:szCs w:val="32"/>
        </w:rPr>
        <w:t xml:space="preserve">Вячеслав Вадимович </w:t>
      </w:r>
      <w:proofErr w:type="spellStart"/>
      <w:r w:rsidRPr="00691997">
        <w:rPr>
          <w:color w:val="231F20"/>
          <w:sz w:val="32"/>
          <w:szCs w:val="32"/>
        </w:rPr>
        <w:t>Воскобович</w:t>
      </w:r>
      <w:proofErr w:type="spellEnd"/>
      <w:r w:rsidR="00FE4C3B">
        <w:rPr>
          <w:color w:val="231F20"/>
          <w:sz w:val="32"/>
          <w:szCs w:val="32"/>
        </w:rPr>
        <w:t xml:space="preserve"> автор </w:t>
      </w:r>
      <w:r w:rsidRPr="00691997">
        <w:rPr>
          <w:color w:val="231F20"/>
          <w:sz w:val="32"/>
          <w:szCs w:val="32"/>
        </w:rPr>
        <w:t xml:space="preserve"> </w:t>
      </w:r>
      <w:r w:rsidR="00FE4C3B">
        <w:rPr>
          <w:color w:val="231F20"/>
          <w:sz w:val="32"/>
          <w:szCs w:val="32"/>
        </w:rPr>
        <w:t>40</w:t>
      </w:r>
      <w:r w:rsidRPr="00691997">
        <w:rPr>
          <w:color w:val="231F20"/>
          <w:sz w:val="32"/>
          <w:szCs w:val="32"/>
        </w:rPr>
        <w:t xml:space="preserve"> игр и пособий.</w:t>
      </w:r>
    </w:p>
    <w:p w:rsidR="00E360FE" w:rsidRPr="00691997" w:rsidRDefault="00C72A27" w:rsidP="0069199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31F20"/>
          <w:sz w:val="32"/>
          <w:szCs w:val="32"/>
        </w:rPr>
      </w:pPr>
      <w:r w:rsidRPr="00691997">
        <w:rPr>
          <w:color w:val="231F20"/>
          <w:sz w:val="32"/>
          <w:szCs w:val="32"/>
        </w:rPr>
        <w:t xml:space="preserve"> В прошлом Вячеслав Вадимович инженер–физик.</w:t>
      </w:r>
    </w:p>
    <w:p w:rsidR="00691997" w:rsidRPr="00691997" w:rsidRDefault="00691997" w:rsidP="005B627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31F20"/>
          <w:sz w:val="32"/>
          <w:szCs w:val="32"/>
        </w:rPr>
      </w:pPr>
      <w:r w:rsidRPr="00691997">
        <w:rPr>
          <w:color w:val="231F20"/>
          <w:sz w:val="32"/>
          <w:szCs w:val="32"/>
        </w:rPr>
        <w:t xml:space="preserve">Первые игры Вячеслава </w:t>
      </w:r>
      <w:proofErr w:type="spellStart"/>
      <w:r w:rsidRPr="00691997">
        <w:rPr>
          <w:color w:val="231F20"/>
          <w:sz w:val="32"/>
          <w:szCs w:val="32"/>
        </w:rPr>
        <w:t>Воскобовича</w:t>
      </w:r>
      <w:proofErr w:type="spellEnd"/>
      <w:r w:rsidRPr="00691997">
        <w:rPr>
          <w:color w:val="231F20"/>
          <w:sz w:val="32"/>
          <w:szCs w:val="32"/>
        </w:rPr>
        <w:t xml:space="preserve"> появились в начале 90-х. В  </w:t>
      </w:r>
      <w:r>
        <w:rPr>
          <w:color w:val="231F20"/>
          <w:sz w:val="32"/>
          <w:szCs w:val="32"/>
        </w:rPr>
        <w:t>основном, это игры-</w:t>
      </w:r>
      <w:r w:rsidRPr="00691997">
        <w:rPr>
          <w:color w:val="231F20"/>
          <w:sz w:val="32"/>
          <w:szCs w:val="32"/>
        </w:rPr>
        <w:t xml:space="preserve">конструкторы и головоломки, сопровождающиеся сказочными сюжетами. Толчком к изобретению игр послужили двое собственных детей и «пустые» магазины игрушек в эпоху Перестройки. </w:t>
      </w:r>
      <w:proofErr w:type="spellStart"/>
      <w:r w:rsidRPr="00691997">
        <w:rPr>
          <w:color w:val="231F20"/>
          <w:sz w:val="32"/>
          <w:szCs w:val="32"/>
        </w:rPr>
        <w:t>Воскобович</w:t>
      </w:r>
      <w:proofErr w:type="spellEnd"/>
      <w:r w:rsidRPr="00691997">
        <w:rPr>
          <w:color w:val="231F20"/>
          <w:sz w:val="32"/>
          <w:szCs w:val="32"/>
        </w:rPr>
        <w:t>, пытаясь найти альтернативу обычным постсоветским игрушка, натолкнулся на опыт Никитина и Зайцева, но решил пойти своим путем. Так появились его первые творческие</w:t>
      </w:r>
      <w:r>
        <w:rPr>
          <w:color w:val="231F20"/>
          <w:sz w:val="32"/>
          <w:szCs w:val="32"/>
        </w:rPr>
        <w:t xml:space="preserve"> игры.</w:t>
      </w:r>
      <w:r w:rsidRPr="00691997">
        <w:rPr>
          <w:color w:val="231F20"/>
          <w:sz w:val="32"/>
          <w:szCs w:val="32"/>
        </w:rPr>
        <w:t xml:space="preserve"> Самые известные из них – </w:t>
      </w:r>
      <w:r w:rsidRPr="00691997">
        <w:rPr>
          <w:b/>
          <w:color w:val="231F20"/>
          <w:sz w:val="32"/>
          <w:szCs w:val="32"/>
        </w:rPr>
        <w:t>«</w:t>
      </w:r>
      <w:proofErr w:type="spellStart"/>
      <w:r w:rsidRPr="00691997">
        <w:rPr>
          <w:b/>
          <w:color w:val="231F20"/>
          <w:sz w:val="32"/>
          <w:szCs w:val="32"/>
        </w:rPr>
        <w:t>Геоконт</w:t>
      </w:r>
      <w:proofErr w:type="spellEnd"/>
      <w:r w:rsidRPr="00691997">
        <w:rPr>
          <w:b/>
          <w:color w:val="231F20"/>
          <w:sz w:val="32"/>
          <w:szCs w:val="32"/>
        </w:rPr>
        <w:t>»</w:t>
      </w:r>
      <w:r w:rsidRPr="00691997">
        <w:rPr>
          <w:color w:val="231F20"/>
          <w:sz w:val="32"/>
          <w:szCs w:val="32"/>
        </w:rPr>
        <w:t xml:space="preserve"> и «</w:t>
      </w:r>
      <w:r w:rsidRPr="00691997">
        <w:rPr>
          <w:b/>
          <w:color w:val="231F20"/>
          <w:sz w:val="32"/>
          <w:szCs w:val="32"/>
        </w:rPr>
        <w:t xml:space="preserve">Игровой Квадрат </w:t>
      </w:r>
      <w:proofErr w:type="spellStart"/>
      <w:r w:rsidRPr="00691997">
        <w:rPr>
          <w:b/>
          <w:color w:val="231F20"/>
          <w:sz w:val="32"/>
          <w:szCs w:val="32"/>
        </w:rPr>
        <w:t>Воскобовича</w:t>
      </w:r>
      <w:proofErr w:type="spellEnd"/>
      <w:r w:rsidRPr="00691997">
        <w:rPr>
          <w:b/>
          <w:color w:val="231F20"/>
          <w:sz w:val="32"/>
          <w:szCs w:val="32"/>
        </w:rPr>
        <w:t>».</w:t>
      </w:r>
    </w:p>
    <w:p w:rsidR="00691997" w:rsidRPr="00691997" w:rsidRDefault="00691997" w:rsidP="0069199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31F20"/>
          <w:sz w:val="32"/>
          <w:szCs w:val="32"/>
        </w:rPr>
      </w:pPr>
      <w:r w:rsidRPr="00691997">
        <w:rPr>
          <w:color w:val="231F20"/>
          <w:sz w:val="32"/>
          <w:szCs w:val="32"/>
        </w:rPr>
        <w:t>Игры развивают конструкторские способности, пространственное мышление, внимание, память, творческое воображение, мелкую моторику, умение сравнивать, анализировать и сопоставлять. Есть и более сложные игры, которые учат детей моделировать, соотносить части и целое.</w:t>
      </w:r>
    </w:p>
    <w:p w:rsidR="00691997" w:rsidRDefault="00691997" w:rsidP="0069199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31F20"/>
          <w:sz w:val="32"/>
          <w:szCs w:val="32"/>
        </w:rPr>
      </w:pPr>
      <w:r w:rsidRPr="00691997">
        <w:rPr>
          <w:color w:val="231F20"/>
          <w:sz w:val="32"/>
          <w:szCs w:val="32"/>
        </w:rPr>
        <w:t xml:space="preserve">В таких играх дети через практику постигают теорию. </w:t>
      </w:r>
      <w:proofErr w:type="gramStart"/>
      <w:r w:rsidRPr="00691997">
        <w:rPr>
          <w:color w:val="231F20"/>
          <w:sz w:val="32"/>
          <w:szCs w:val="32"/>
        </w:rPr>
        <w:t xml:space="preserve">Также автором придуманы пособия, направленные на изучение цифр </w:t>
      </w:r>
      <w:r w:rsidRPr="005B6277">
        <w:rPr>
          <w:color w:val="231F20"/>
        </w:rPr>
        <w:t>(«Волшебная восьмерка»)</w:t>
      </w:r>
      <w:r w:rsidRPr="00691997">
        <w:rPr>
          <w:color w:val="231F20"/>
          <w:sz w:val="32"/>
          <w:szCs w:val="32"/>
        </w:rPr>
        <w:t xml:space="preserve"> и букв </w:t>
      </w:r>
      <w:r w:rsidRPr="005B6277">
        <w:rPr>
          <w:color w:val="231F20"/>
        </w:rPr>
        <w:t>(«Конструктор букв»),</w:t>
      </w:r>
      <w:r w:rsidRPr="00691997">
        <w:rPr>
          <w:color w:val="231F20"/>
          <w:sz w:val="32"/>
          <w:szCs w:val="32"/>
        </w:rPr>
        <w:t xml:space="preserve">  на обучение чтению </w:t>
      </w:r>
      <w:r w:rsidRPr="005B6277">
        <w:rPr>
          <w:color w:val="231F20"/>
        </w:rPr>
        <w:lastRenderedPageBreak/>
        <w:t>«</w:t>
      </w:r>
      <w:proofErr w:type="spellStart"/>
      <w:r w:rsidRPr="005B6277">
        <w:rPr>
          <w:color w:val="231F20"/>
        </w:rPr>
        <w:t>Складушки</w:t>
      </w:r>
      <w:proofErr w:type="spellEnd"/>
      <w:r w:rsidRPr="005B6277">
        <w:rPr>
          <w:color w:val="231F20"/>
        </w:rPr>
        <w:t>»).</w:t>
      </w:r>
      <w:proofErr w:type="gramEnd"/>
      <w:r w:rsidRPr="00691997">
        <w:rPr>
          <w:color w:val="231F20"/>
          <w:sz w:val="32"/>
          <w:szCs w:val="32"/>
        </w:rPr>
        <w:t xml:space="preserve"> Игры </w:t>
      </w:r>
      <w:proofErr w:type="spellStart"/>
      <w:r w:rsidRPr="00691997">
        <w:rPr>
          <w:color w:val="231F20"/>
          <w:sz w:val="32"/>
          <w:szCs w:val="32"/>
        </w:rPr>
        <w:t>Воскобовича</w:t>
      </w:r>
      <w:proofErr w:type="spellEnd"/>
      <w:r w:rsidRPr="00691997">
        <w:rPr>
          <w:color w:val="231F20"/>
          <w:sz w:val="32"/>
          <w:szCs w:val="32"/>
        </w:rPr>
        <w:t xml:space="preserve"> многофункциональны и предназ</w:t>
      </w:r>
      <w:r w:rsidR="005B6277">
        <w:rPr>
          <w:color w:val="231F20"/>
          <w:sz w:val="32"/>
          <w:szCs w:val="32"/>
        </w:rPr>
        <w:t>начены для детей от 2 до 10 лет.</w:t>
      </w:r>
    </w:p>
    <w:p w:rsidR="004432A9" w:rsidRDefault="004432A9" w:rsidP="002D12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31F20"/>
          <w:sz w:val="32"/>
          <w:szCs w:val="32"/>
        </w:rPr>
      </w:pPr>
      <w:bookmarkStart w:id="0" w:name="_GoBack"/>
      <w:bookmarkEnd w:id="0"/>
    </w:p>
    <w:p w:rsidR="000E049A" w:rsidRDefault="00040A04" w:rsidP="0069199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32"/>
          <w:szCs w:val="32"/>
          <w:shd w:val="clear" w:color="auto" w:fill="FFFFFF"/>
        </w:rPr>
      </w:pPr>
      <w:r w:rsidRPr="00040A04">
        <w:rPr>
          <w:b/>
          <w:bCs/>
          <w:color w:val="333333"/>
          <w:sz w:val="32"/>
          <w:szCs w:val="32"/>
          <w:shd w:val="clear" w:color="auto" w:fill="FFFFFF"/>
        </w:rPr>
        <w:t>Задача</w:t>
      </w:r>
      <w:r>
        <w:rPr>
          <w:color w:val="333333"/>
          <w:sz w:val="32"/>
          <w:szCs w:val="32"/>
          <w:shd w:val="clear" w:color="auto" w:fill="FFFFFF"/>
        </w:rPr>
        <w:t xml:space="preserve"> </w:t>
      </w:r>
      <w:r w:rsidRPr="00040A04">
        <w:rPr>
          <w:b/>
          <w:bCs/>
          <w:color w:val="333333"/>
          <w:sz w:val="32"/>
          <w:szCs w:val="32"/>
          <w:shd w:val="clear" w:color="auto" w:fill="FFFFFF"/>
        </w:rPr>
        <w:t>STEM</w:t>
      </w:r>
      <w:r w:rsidRPr="00040A04">
        <w:rPr>
          <w:color w:val="333333"/>
          <w:sz w:val="32"/>
          <w:szCs w:val="32"/>
          <w:shd w:val="clear" w:color="auto" w:fill="FFFFFF"/>
        </w:rPr>
        <w:t>-</w:t>
      </w:r>
      <w:r w:rsidRPr="00040A04">
        <w:rPr>
          <w:b/>
          <w:bCs/>
          <w:color w:val="333333"/>
          <w:sz w:val="32"/>
          <w:szCs w:val="32"/>
          <w:shd w:val="clear" w:color="auto" w:fill="FFFFFF"/>
        </w:rPr>
        <w:t>образования</w:t>
      </w:r>
      <w:r>
        <w:rPr>
          <w:color w:val="333333"/>
          <w:sz w:val="32"/>
          <w:szCs w:val="32"/>
          <w:shd w:val="clear" w:color="auto" w:fill="FFFFFF"/>
        </w:rPr>
        <w:t xml:space="preserve"> </w:t>
      </w:r>
      <w:r w:rsidRPr="00040A04">
        <w:rPr>
          <w:b/>
          <w:bCs/>
          <w:color w:val="333333"/>
          <w:sz w:val="32"/>
          <w:szCs w:val="32"/>
          <w:shd w:val="clear" w:color="auto" w:fill="FFFFFF"/>
        </w:rPr>
        <w:t>в</w:t>
      </w:r>
      <w:r>
        <w:rPr>
          <w:color w:val="333333"/>
          <w:sz w:val="32"/>
          <w:szCs w:val="32"/>
          <w:shd w:val="clear" w:color="auto" w:fill="FFFFFF"/>
        </w:rPr>
        <w:t xml:space="preserve"> </w:t>
      </w:r>
      <w:r w:rsidRPr="00040A04">
        <w:rPr>
          <w:b/>
          <w:bCs/>
          <w:color w:val="333333"/>
          <w:sz w:val="32"/>
          <w:szCs w:val="32"/>
          <w:shd w:val="clear" w:color="auto" w:fill="FFFFFF"/>
        </w:rPr>
        <w:t>дошкольном</w:t>
      </w:r>
      <w:r>
        <w:rPr>
          <w:color w:val="333333"/>
          <w:sz w:val="32"/>
          <w:szCs w:val="32"/>
          <w:shd w:val="clear" w:color="auto" w:fill="FFFFFF"/>
        </w:rPr>
        <w:t xml:space="preserve"> </w:t>
      </w:r>
      <w:r w:rsidRPr="00040A04">
        <w:rPr>
          <w:color w:val="333333"/>
          <w:sz w:val="32"/>
          <w:szCs w:val="32"/>
          <w:shd w:val="clear" w:color="auto" w:fill="FFFFFF"/>
        </w:rPr>
        <w:t>возрасте – создание условий для развития у детей интереса к естественнонаучным и техническим дисциплинам. Познавательный интерес связан с положительным эмоциональным отношением к изучаемому предмету, с созданием ситуации успеха, с самовыражением и утверждением личности ребенка.</w:t>
      </w:r>
    </w:p>
    <w:p w:rsidR="00040A04" w:rsidRDefault="00321E27" w:rsidP="0069199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32"/>
          <w:szCs w:val="32"/>
          <w:shd w:val="clear" w:color="auto" w:fill="FFFFFF"/>
        </w:rPr>
      </w:pPr>
      <w:r>
        <w:rPr>
          <w:b/>
          <w:color w:val="333333"/>
          <w:sz w:val="32"/>
          <w:szCs w:val="32"/>
          <w:shd w:val="clear" w:color="auto" w:fill="FFFFFF"/>
        </w:rPr>
        <w:t>Цель</w:t>
      </w:r>
      <w:r w:rsidR="00040A04">
        <w:rPr>
          <w:b/>
          <w:color w:val="333333"/>
          <w:sz w:val="32"/>
          <w:szCs w:val="32"/>
          <w:shd w:val="clear" w:color="auto" w:fill="FFFFFF"/>
        </w:rPr>
        <w:t xml:space="preserve"> технологии «Сказочные лабиринты игры» </w:t>
      </w:r>
      <w:r w:rsidR="00040A04">
        <w:rPr>
          <w:color w:val="333333"/>
          <w:sz w:val="32"/>
          <w:szCs w:val="32"/>
          <w:shd w:val="clear" w:color="auto" w:fill="FFFFFF"/>
        </w:rPr>
        <w:t xml:space="preserve"> - построение педагогического процесса, способствующего интеллектуально-творческому развитию детей в игре.</w:t>
      </w:r>
    </w:p>
    <w:p w:rsidR="00323419" w:rsidRDefault="006A2E57" w:rsidP="0069199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32"/>
          <w:szCs w:val="32"/>
          <w:shd w:val="clear" w:color="auto" w:fill="FFFFFF"/>
        </w:rPr>
      </w:pPr>
      <w:r>
        <w:rPr>
          <w:color w:val="333333"/>
          <w:sz w:val="32"/>
          <w:szCs w:val="32"/>
          <w:shd w:val="clear" w:color="auto" w:fill="FFFFFF"/>
        </w:rPr>
        <w:t xml:space="preserve">Игры Вячеслава Вадимовича позволяют развивать познавательные, творческие </w:t>
      </w:r>
    </w:p>
    <w:p w:rsidR="00323419" w:rsidRPr="00040A04" w:rsidRDefault="00323419" w:rsidP="0069199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31F20"/>
          <w:sz w:val="32"/>
          <w:szCs w:val="32"/>
        </w:rPr>
      </w:pPr>
    </w:p>
    <w:p w:rsidR="000E049A" w:rsidRPr="00BF329E" w:rsidRDefault="00E67ECC" w:rsidP="000E049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color w:val="231F20"/>
          <w:sz w:val="32"/>
          <w:szCs w:val="32"/>
        </w:rPr>
      </w:pPr>
      <w:r w:rsidRPr="00BF329E">
        <w:rPr>
          <w:b/>
          <w:color w:val="231F20"/>
          <w:sz w:val="32"/>
          <w:szCs w:val="32"/>
        </w:rPr>
        <w:t xml:space="preserve">+ </w:t>
      </w:r>
      <w:r w:rsidR="000E049A" w:rsidRPr="00BF329E">
        <w:rPr>
          <w:b/>
          <w:color w:val="231F20"/>
          <w:sz w:val="32"/>
          <w:szCs w:val="32"/>
        </w:rPr>
        <w:t>КОВРОГРАФ Ларчик и набор пособий</w:t>
      </w:r>
    </w:p>
    <w:p w:rsidR="00F40616" w:rsidRPr="00F40616" w:rsidRDefault="00F40616" w:rsidP="00E06F88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>Коврограф</w:t>
      </w:r>
      <w:proofErr w:type="spellEnd"/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Ларчик отн</w:t>
      </w:r>
      <w:r w:rsidR="00E06F88">
        <w:rPr>
          <w:rFonts w:ascii="Times New Roman" w:eastAsia="Times New Roman" w:hAnsi="Times New Roman" w:cs="Times New Roman"/>
          <w:sz w:val="32"/>
          <w:szCs w:val="32"/>
          <w:lang w:eastAsia="ru-RU"/>
        </w:rPr>
        <w:t>осится к универсальным пособиям</w:t>
      </w: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F40616" w:rsidRPr="00F40616" w:rsidRDefault="00F40616" w:rsidP="00E06F88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4061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Коврограф</w:t>
      </w:r>
      <w:proofErr w:type="spellEnd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«Ларчик» - </w:t>
      </w: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игровое поле из </w:t>
      </w:r>
      <w:proofErr w:type="spellStart"/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>ковролина</w:t>
      </w:r>
      <w:proofErr w:type="spellEnd"/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нагляд</w:t>
      </w:r>
      <w:r w:rsidR="00E06F88">
        <w:rPr>
          <w:rFonts w:ascii="Times New Roman" w:eastAsia="Times New Roman" w:hAnsi="Times New Roman" w:cs="Times New Roman"/>
          <w:sz w:val="32"/>
          <w:szCs w:val="32"/>
          <w:lang w:eastAsia="ru-RU"/>
        </w:rPr>
        <w:t>ный материал: «Забавные буквы», «Забавные цифры»</w:t>
      </w: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>, «Разноцветные веревочки»</w:t>
      </w:r>
      <w:r w:rsidR="00E06F88">
        <w:rPr>
          <w:rFonts w:ascii="Times New Roman" w:eastAsia="Times New Roman" w:hAnsi="Times New Roman" w:cs="Times New Roman"/>
          <w:sz w:val="32"/>
          <w:szCs w:val="32"/>
          <w:lang w:eastAsia="ru-RU"/>
        </w:rPr>
        <w:t>, «Разноцветные круги»</w:t>
      </w: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>, «Разно</w:t>
      </w:r>
      <w:r w:rsidR="00E06F88">
        <w:rPr>
          <w:rFonts w:ascii="Times New Roman" w:eastAsia="Times New Roman" w:hAnsi="Times New Roman" w:cs="Times New Roman"/>
          <w:sz w:val="32"/>
          <w:szCs w:val="32"/>
          <w:lang w:eastAsia="ru-RU"/>
        </w:rPr>
        <w:t>цветные квадраты-эталоны цвета»</w:t>
      </w: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>, «Буквы и цифры» и</w:t>
      </w:r>
      <w:r w:rsidR="004054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оригинальные элементы</w:t>
      </w:r>
      <w:proofErr w:type="gramStart"/>
      <w:r w:rsidR="004054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="004054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зажимы</w:t>
      </w:r>
      <w:r w:rsidR="00C22C35">
        <w:rPr>
          <w:rFonts w:ascii="Times New Roman" w:eastAsia="Times New Roman" w:hAnsi="Times New Roman" w:cs="Times New Roman"/>
          <w:sz w:val="32"/>
          <w:szCs w:val="32"/>
          <w:lang w:eastAsia="ru-RU"/>
        </w:rPr>
        <w:t>, кармашки.</w:t>
      </w:r>
    </w:p>
    <w:p w:rsidR="00F40616" w:rsidRPr="00F40616" w:rsidRDefault="00F40616" w:rsidP="00E06F88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Пособие я</w:t>
      </w:r>
      <w:r w:rsidR="00E06F88">
        <w:rPr>
          <w:rFonts w:ascii="Times New Roman" w:eastAsia="Times New Roman" w:hAnsi="Times New Roman" w:cs="Times New Roman"/>
          <w:sz w:val="32"/>
          <w:szCs w:val="32"/>
          <w:lang w:eastAsia="ru-RU"/>
        </w:rPr>
        <w:t>вляется универсальным так как</w:t>
      </w: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>: сп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особствует  сенсорному развитию</w:t>
      </w: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развитию психических процессов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(память,  внимание, мышление</w:t>
      </w: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>, воображение).</w:t>
      </w:r>
      <w:r w:rsidR="00E06F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Так же развивает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математические, речевые</w:t>
      </w: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экологические предпосылки у детей от двух лет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>школьного возраста.</w:t>
      </w:r>
    </w:p>
    <w:p w:rsidR="000E049A" w:rsidRDefault="00F40616" w:rsidP="00E06F88">
      <w:pPr>
        <w:spacing w:after="0" w:line="360" w:lineRule="auto"/>
        <w:jc w:val="both"/>
        <w:rPr>
          <w:rFonts w:ascii="Times New Roman" w:eastAsia="Times New Roman" w:hAnsi="Times New Roman" w:cs="Arial"/>
          <w:color w:val="000000"/>
          <w:sz w:val="32"/>
          <w:szCs w:val="32"/>
          <w:lang w:eastAsia="ru-RU"/>
        </w:rPr>
      </w:pP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П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оле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коврографа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разделено сеткой</w:t>
      </w: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которая помогает знакомить детей с пространственными и количественными </w:t>
      </w:r>
      <w:proofErr w:type="gramStart"/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>отношениями</w:t>
      </w:r>
      <w:proofErr w:type="gramEnd"/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облегчает построение геометрических контуров</w:t>
      </w:r>
      <w:r w:rsidRPr="00F40616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Pr="00F40616">
        <w:rPr>
          <w:rFonts w:ascii="Times New Roman" w:eastAsia="Times New Roman" w:hAnsi="Times New Roman" w:cs="Arial"/>
          <w:color w:val="000000"/>
          <w:sz w:val="32"/>
          <w:szCs w:val="32"/>
          <w:lang w:eastAsia="ru-RU"/>
        </w:rPr>
        <w:t>и облегчает в дальнейшем ориентировку детей в тетрадях в клетку, позволяет увидеть границу клеток их расположение. Дети знакомятся с такими понятиями, как вертикаль, горизонталь, диагональ. Учатся ориентироваться на плоско</w:t>
      </w:r>
      <w:r>
        <w:rPr>
          <w:rFonts w:ascii="Times New Roman" w:eastAsia="Times New Roman" w:hAnsi="Times New Roman" w:cs="Arial"/>
          <w:color w:val="000000"/>
          <w:sz w:val="32"/>
          <w:szCs w:val="32"/>
          <w:lang w:eastAsia="ru-RU"/>
        </w:rPr>
        <w:t>сти</w:t>
      </w:r>
      <w:r w:rsidRPr="00F40616">
        <w:rPr>
          <w:rFonts w:ascii="Times New Roman" w:eastAsia="Times New Roman" w:hAnsi="Times New Roman" w:cs="Arial"/>
          <w:color w:val="000000"/>
          <w:sz w:val="32"/>
          <w:szCs w:val="32"/>
          <w:lang w:eastAsia="ru-RU"/>
        </w:rPr>
        <w:t xml:space="preserve">. </w:t>
      </w:r>
    </w:p>
    <w:p w:rsidR="00E06F88" w:rsidRDefault="00E67ECC" w:rsidP="00E06F88">
      <w:pPr>
        <w:spacing w:after="0" w:line="360" w:lineRule="auto"/>
        <w:jc w:val="both"/>
        <w:rPr>
          <w:rFonts w:ascii="Times New Roman" w:eastAsia="Times New Roman" w:hAnsi="Times New Roman" w:cs="Arial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Arial"/>
          <w:color w:val="000000"/>
          <w:sz w:val="32"/>
          <w:szCs w:val="32"/>
          <w:lang w:eastAsia="ru-RU"/>
        </w:rPr>
        <w:t xml:space="preserve">+ </w:t>
      </w:r>
      <w:r w:rsidR="00E06F88">
        <w:rPr>
          <w:rFonts w:ascii="Times New Roman" w:eastAsia="Times New Roman" w:hAnsi="Times New Roman" w:cs="Arial"/>
          <w:color w:val="000000"/>
          <w:sz w:val="32"/>
          <w:szCs w:val="32"/>
          <w:lang w:eastAsia="ru-RU"/>
        </w:rPr>
        <w:t xml:space="preserve">Мини - ЛАРЧИК – </w:t>
      </w:r>
      <w:proofErr w:type="spellStart"/>
      <w:r w:rsidR="00E06F88">
        <w:rPr>
          <w:rFonts w:ascii="Times New Roman" w:eastAsia="Times New Roman" w:hAnsi="Times New Roman" w:cs="Arial"/>
          <w:color w:val="000000"/>
          <w:sz w:val="32"/>
          <w:szCs w:val="32"/>
          <w:lang w:eastAsia="ru-RU"/>
        </w:rPr>
        <w:t>коврограф</w:t>
      </w:r>
      <w:proofErr w:type="spellEnd"/>
      <w:r w:rsidR="00E06F88">
        <w:rPr>
          <w:rFonts w:ascii="Times New Roman" w:eastAsia="Times New Roman" w:hAnsi="Times New Roman" w:cs="Arial"/>
          <w:color w:val="000000"/>
          <w:sz w:val="32"/>
          <w:szCs w:val="32"/>
          <w:lang w:eastAsia="ru-RU"/>
        </w:rPr>
        <w:t>,  рассчитанный на одного ребенка.</w:t>
      </w:r>
    </w:p>
    <w:p w:rsidR="00C22C35" w:rsidRPr="00C22C35" w:rsidRDefault="00C22C35" w:rsidP="00C22C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6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22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игры </w:t>
      </w:r>
      <w:proofErr w:type="spellStart"/>
      <w:r w:rsidRPr="00C22C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коврограф</w:t>
      </w:r>
      <w:proofErr w:type="spellEnd"/>
      <w:r w:rsidRPr="00C22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превращается в волшебную поляну в Фиолетовом лесу, на которой происходят различные чудеса.</w:t>
      </w:r>
    </w:p>
    <w:p w:rsidR="00C22C35" w:rsidRDefault="00C22C35" w:rsidP="00C22C3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231F20"/>
          <w:sz w:val="32"/>
          <w:szCs w:val="32"/>
        </w:rPr>
      </w:pPr>
    </w:p>
    <w:p w:rsidR="004432A9" w:rsidRPr="00BF329E" w:rsidRDefault="00E67ECC" w:rsidP="00C22C3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231F20"/>
          <w:sz w:val="32"/>
          <w:szCs w:val="32"/>
        </w:rPr>
      </w:pPr>
      <w:r w:rsidRPr="00BF329E">
        <w:rPr>
          <w:b/>
          <w:color w:val="231F20"/>
          <w:sz w:val="32"/>
          <w:szCs w:val="32"/>
        </w:rPr>
        <w:t xml:space="preserve">+ </w:t>
      </w:r>
      <w:r w:rsidR="004432A9" w:rsidRPr="00BF329E">
        <w:rPr>
          <w:b/>
          <w:color w:val="231F20"/>
          <w:sz w:val="32"/>
          <w:szCs w:val="32"/>
        </w:rPr>
        <w:t>ГЕОКОНТ</w:t>
      </w:r>
      <w:r w:rsidR="000E049A" w:rsidRPr="00BF329E">
        <w:rPr>
          <w:b/>
          <w:color w:val="231F20"/>
          <w:sz w:val="32"/>
          <w:szCs w:val="32"/>
        </w:rPr>
        <w:t xml:space="preserve"> (+сказка)</w:t>
      </w:r>
    </w:p>
    <w:p w:rsidR="00691997" w:rsidRDefault="004432A9" w:rsidP="004432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Первые выпуски были одноцветные.</w:t>
      </w:r>
    </w:p>
    <w:p w:rsidR="004432A9" w:rsidRDefault="004432A9" w:rsidP="004432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Сейчас вариант </w:t>
      </w:r>
      <w:proofErr w:type="spellStart"/>
      <w:r>
        <w:rPr>
          <w:rFonts w:ascii="Times New Roman" w:hAnsi="Times New Roman" w:cs="Times New Roman"/>
          <w:sz w:val="32"/>
          <w:szCs w:val="32"/>
        </w:rPr>
        <w:t>ГЕОКОНта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5251B">
        <w:rPr>
          <w:rFonts w:ascii="Times New Roman" w:hAnsi="Times New Roman" w:cs="Times New Roman"/>
          <w:sz w:val="32"/>
          <w:szCs w:val="32"/>
        </w:rPr>
        <w:t>цв</w:t>
      </w:r>
      <w:r w:rsidR="00D279D5">
        <w:rPr>
          <w:rFonts w:ascii="Times New Roman" w:hAnsi="Times New Roman" w:cs="Times New Roman"/>
          <w:sz w:val="32"/>
          <w:szCs w:val="32"/>
        </w:rPr>
        <w:t>етной – гвоздики цветные.</w:t>
      </w:r>
      <w:r w:rsidR="0025251B">
        <w:rPr>
          <w:rFonts w:ascii="Times New Roman" w:hAnsi="Times New Roman" w:cs="Times New Roman"/>
          <w:sz w:val="32"/>
          <w:szCs w:val="32"/>
        </w:rPr>
        <w:t xml:space="preserve"> В комплект входит 3 </w:t>
      </w:r>
      <w:proofErr w:type="spellStart"/>
      <w:r w:rsidR="0025251B">
        <w:rPr>
          <w:rFonts w:ascii="Times New Roman" w:hAnsi="Times New Roman" w:cs="Times New Roman"/>
          <w:sz w:val="32"/>
          <w:szCs w:val="32"/>
        </w:rPr>
        <w:t>резиночки</w:t>
      </w:r>
      <w:proofErr w:type="spellEnd"/>
      <w:r w:rsidR="00D279D5">
        <w:rPr>
          <w:rFonts w:ascii="Times New Roman" w:hAnsi="Times New Roman" w:cs="Times New Roman"/>
          <w:sz w:val="32"/>
          <w:szCs w:val="32"/>
        </w:rPr>
        <w:t>:</w:t>
      </w:r>
      <w:r w:rsidR="0025251B">
        <w:rPr>
          <w:rFonts w:ascii="Times New Roman" w:hAnsi="Times New Roman" w:cs="Times New Roman"/>
          <w:sz w:val="32"/>
          <w:szCs w:val="32"/>
        </w:rPr>
        <w:t xml:space="preserve"> 2 замкнутого круга, 1 с ушками. </w:t>
      </w:r>
    </w:p>
    <w:p w:rsidR="00D279D5" w:rsidRDefault="00D279D5" w:rsidP="004432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названии этой сказки заложено слово – ГЕОМЕТРИЯ. С помощью игры дети осваивают строение геометрических фигур, знакомятся с понятиями отрезок, луч</w:t>
      </w:r>
      <w:r w:rsidR="00040F8E">
        <w:rPr>
          <w:rFonts w:ascii="Times New Roman" w:hAnsi="Times New Roman" w:cs="Times New Roman"/>
          <w:sz w:val="32"/>
          <w:szCs w:val="32"/>
        </w:rPr>
        <w:t>; происходит развитие умений наблюдать и сравнивать, анализировать, обобщать и т.д.</w:t>
      </w:r>
    </w:p>
    <w:p w:rsidR="00E154C7" w:rsidRDefault="00E67ECC" w:rsidP="00E154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E154C7">
        <w:rPr>
          <w:rFonts w:ascii="Times New Roman" w:hAnsi="Times New Roman" w:cs="Times New Roman"/>
          <w:sz w:val="32"/>
          <w:szCs w:val="32"/>
        </w:rPr>
        <w:t xml:space="preserve">Еще есть ГЕОКОНТ – штурвал-алфавит, малыш, великан. Плакат – </w:t>
      </w:r>
      <w:proofErr w:type="spellStart"/>
      <w:r w:rsidR="00E154C7">
        <w:rPr>
          <w:rFonts w:ascii="Times New Roman" w:hAnsi="Times New Roman" w:cs="Times New Roman"/>
          <w:sz w:val="32"/>
          <w:szCs w:val="32"/>
        </w:rPr>
        <w:t>геоконт</w:t>
      </w:r>
      <w:proofErr w:type="spellEnd"/>
      <w:r w:rsidR="00E154C7">
        <w:rPr>
          <w:rFonts w:ascii="Times New Roman" w:hAnsi="Times New Roman" w:cs="Times New Roman"/>
          <w:sz w:val="32"/>
          <w:szCs w:val="32"/>
        </w:rPr>
        <w:t xml:space="preserve"> – алфавит.</w:t>
      </w:r>
    </w:p>
    <w:p w:rsidR="00E67ECC" w:rsidRDefault="00E67ECC" w:rsidP="00C22C35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E154C7" w:rsidRPr="00BF329E" w:rsidRDefault="00E67ECC" w:rsidP="009809B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329E">
        <w:rPr>
          <w:rFonts w:ascii="Times New Roman" w:hAnsi="Times New Roman" w:cs="Times New Roman"/>
          <w:b/>
          <w:sz w:val="32"/>
          <w:szCs w:val="32"/>
        </w:rPr>
        <w:t xml:space="preserve">+ </w:t>
      </w:r>
      <w:r w:rsidR="009809BD" w:rsidRPr="00BF329E">
        <w:rPr>
          <w:rFonts w:ascii="Times New Roman" w:hAnsi="Times New Roman" w:cs="Times New Roman"/>
          <w:b/>
          <w:sz w:val="32"/>
          <w:szCs w:val="32"/>
        </w:rPr>
        <w:t>ИГРОВОЙ КВАДРАТ</w:t>
      </w:r>
      <w:r w:rsidR="000E049A" w:rsidRPr="00BF329E">
        <w:rPr>
          <w:rFonts w:ascii="Times New Roman" w:hAnsi="Times New Roman" w:cs="Times New Roman"/>
          <w:b/>
          <w:sz w:val="32"/>
          <w:szCs w:val="32"/>
        </w:rPr>
        <w:t xml:space="preserve"> (+сказка)</w:t>
      </w:r>
    </w:p>
    <w:p w:rsidR="009809BD" w:rsidRDefault="0070001D" w:rsidP="009809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2х </w:t>
      </w:r>
      <w:proofErr w:type="spellStart"/>
      <w:r>
        <w:rPr>
          <w:rFonts w:ascii="Times New Roman" w:hAnsi="Times New Roman" w:cs="Times New Roman"/>
          <w:sz w:val="32"/>
          <w:szCs w:val="32"/>
        </w:rPr>
        <w:t>цветный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, 4х </w:t>
      </w:r>
      <w:proofErr w:type="spellStart"/>
      <w:r>
        <w:rPr>
          <w:rFonts w:ascii="Times New Roman" w:hAnsi="Times New Roman" w:cs="Times New Roman"/>
          <w:sz w:val="32"/>
          <w:szCs w:val="32"/>
        </w:rPr>
        <w:t>цветный</w:t>
      </w:r>
      <w:proofErr w:type="spellEnd"/>
      <w:r>
        <w:rPr>
          <w:rFonts w:ascii="Times New Roman" w:hAnsi="Times New Roman" w:cs="Times New Roman"/>
          <w:sz w:val="32"/>
          <w:szCs w:val="32"/>
        </w:rPr>
        <w:t>, З</w:t>
      </w:r>
      <w:r w:rsidR="009809BD">
        <w:rPr>
          <w:rFonts w:ascii="Times New Roman" w:hAnsi="Times New Roman" w:cs="Times New Roman"/>
          <w:sz w:val="32"/>
          <w:szCs w:val="32"/>
        </w:rPr>
        <w:t xml:space="preserve">мейка. </w:t>
      </w:r>
      <w:proofErr w:type="spellStart"/>
      <w:r w:rsidR="009809BD">
        <w:rPr>
          <w:rFonts w:ascii="Times New Roman" w:hAnsi="Times New Roman" w:cs="Times New Roman"/>
          <w:sz w:val="32"/>
          <w:szCs w:val="32"/>
        </w:rPr>
        <w:t>Треузорчик</w:t>
      </w:r>
      <w:proofErr w:type="spellEnd"/>
      <w:r w:rsidR="009809BD">
        <w:rPr>
          <w:rFonts w:ascii="Times New Roman" w:hAnsi="Times New Roman" w:cs="Times New Roman"/>
          <w:sz w:val="32"/>
          <w:szCs w:val="32"/>
        </w:rPr>
        <w:t xml:space="preserve"> (Ларчик)</w:t>
      </w:r>
    </w:p>
    <w:p w:rsidR="0070001D" w:rsidRDefault="00494944" w:rsidP="009809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32 треугольника лежат в основе игры – «вечного оригами». Можно использовать с малышами</w:t>
      </w:r>
      <w:r w:rsidR="00064545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 xml:space="preserve">  и взрослые, порой, могут заиграться с квадратом. Особенно со змейкой.</w:t>
      </w:r>
    </w:p>
    <w:p w:rsidR="00494944" w:rsidRDefault="00494944" w:rsidP="009809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Развиваем с помощь Игры-</w:t>
      </w:r>
      <w:proofErr w:type="spellStart"/>
      <w:r>
        <w:rPr>
          <w:rFonts w:ascii="Times New Roman" w:hAnsi="Times New Roman" w:cs="Times New Roman"/>
          <w:sz w:val="32"/>
          <w:szCs w:val="32"/>
        </w:rPr>
        <w:t>трансформера</w:t>
      </w:r>
      <w:proofErr w:type="spellEnd"/>
      <w:r>
        <w:rPr>
          <w:rFonts w:ascii="Times New Roman" w:hAnsi="Times New Roman" w:cs="Times New Roman"/>
          <w:sz w:val="32"/>
          <w:szCs w:val="32"/>
        </w:rPr>
        <w:t>:</w:t>
      </w:r>
    </w:p>
    <w:p w:rsidR="00494944" w:rsidRDefault="00494944" w:rsidP="001D06BB">
      <w:pPr>
        <w:pStyle w:val="a6"/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Сенсорику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цвет, форма, размер;</w:t>
      </w:r>
    </w:p>
    <w:p w:rsidR="00494944" w:rsidRDefault="00494944" w:rsidP="001D06BB">
      <w:pPr>
        <w:pStyle w:val="a6"/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Математические представления: геометрические фигуры, мерка, счет, количество</w:t>
      </w:r>
      <w:r w:rsidR="001D06BB">
        <w:rPr>
          <w:rFonts w:ascii="Times New Roman" w:hAnsi="Times New Roman" w:cs="Times New Roman"/>
          <w:sz w:val="32"/>
          <w:szCs w:val="32"/>
        </w:rPr>
        <w:t>;</w:t>
      </w:r>
    </w:p>
    <w:p w:rsidR="001D06BB" w:rsidRDefault="001D06BB" w:rsidP="001D06BB">
      <w:pPr>
        <w:pStyle w:val="a6"/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Формирование </w:t>
      </w:r>
      <w:proofErr w:type="gramStart"/>
      <w:r>
        <w:rPr>
          <w:rFonts w:ascii="Times New Roman" w:hAnsi="Times New Roman" w:cs="Times New Roman"/>
          <w:sz w:val="32"/>
          <w:szCs w:val="32"/>
        </w:rPr>
        <w:t>пространственных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представление (на, под);</w:t>
      </w:r>
    </w:p>
    <w:p w:rsidR="001D06BB" w:rsidRDefault="000E049A" w:rsidP="001D06BB">
      <w:pPr>
        <w:pStyle w:val="a6"/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Логика</w:t>
      </w:r>
      <w:r w:rsidR="001D06BB">
        <w:rPr>
          <w:rFonts w:ascii="Times New Roman" w:hAnsi="Times New Roman" w:cs="Times New Roman"/>
          <w:sz w:val="32"/>
          <w:szCs w:val="32"/>
        </w:rPr>
        <w:t>, Мышление, Воображение.</w:t>
      </w:r>
    </w:p>
    <w:p w:rsidR="00E06F88" w:rsidRDefault="00E06F88" w:rsidP="00E06F88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</w:p>
    <w:p w:rsidR="00E06F88" w:rsidRPr="00BF329E" w:rsidRDefault="00E67ECC" w:rsidP="00E06F88">
      <w:pPr>
        <w:pStyle w:val="a6"/>
        <w:spacing w:after="0" w:line="360" w:lineRule="auto"/>
        <w:ind w:left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329E">
        <w:rPr>
          <w:rFonts w:ascii="Times New Roman" w:hAnsi="Times New Roman" w:cs="Times New Roman"/>
          <w:b/>
          <w:sz w:val="32"/>
          <w:szCs w:val="32"/>
        </w:rPr>
        <w:t>ЭТАЛОННЫЕ КОНСТРУКТОРЫ</w:t>
      </w:r>
    </w:p>
    <w:p w:rsidR="00E67ECC" w:rsidRPr="005B6178" w:rsidRDefault="00E67ECC" w:rsidP="005B6178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ЕЛОЧКИ</w:t>
      </w:r>
      <w:r w:rsidR="005B6178">
        <w:rPr>
          <w:rFonts w:ascii="Times New Roman" w:hAnsi="Times New Roman" w:cs="Times New Roman"/>
          <w:sz w:val="32"/>
          <w:szCs w:val="32"/>
        </w:rPr>
        <w:t xml:space="preserve">  </w:t>
      </w:r>
      <w:r w:rsidRPr="005B6178">
        <w:rPr>
          <w:rFonts w:ascii="Times New Roman" w:hAnsi="Times New Roman" w:cs="Times New Roman"/>
          <w:sz w:val="32"/>
          <w:szCs w:val="32"/>
        </w:rPr>
        <w:t>ЛЕПЕСТКИ</w:t>
      </w:r>
      <w:r w:rsidR="005B6178">
        <w:rPr>
          <w:rFonts w:ascii="Times New Roman" w:hAnsi="Times New Roman" w:cs="Times New Roman"/>
          <w:sz w:val="32"/>
          <w:szCs w:val="32"/>
        </w:rPr>
        <w:t xml:space="preserve">  </w:t>
      </w:r>
      <w:r w:rsidRPr="005B6178">
        <w:rPr>
          <w:rFonts w:ascii="Times New Roman" w:hAnsi="Times New Roman" w:cs="Times New Roman"/>
          <w:sz w:val="32"/>
          <w:szCs w:val="32"/>
        </w:rPr>
        <w:t>ЭТАЛОННЫЕ ФИГУРЫ</w:t>
      </w:r>
    </w:p>
    <w:p w:rsidR="005B6178" w:rsidRDefault="00E67ECC" w:rsidP="005B6178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+ ЛОГОФОРМОЧКИ</w:t>
      </w:r>
      <w:r w:rsidR="005B6178">
        <w:rPr>
          <w:rFonts w:ascii="Times New Roman" w:hAnsi="Times New Roman" w:cs="Times New Roman"/>
          <w:sz w:val="32"/>
          <w:szCs w:val="32"/>
        </w:rPr>
        <w:t xml:space="preserve"> </w:t>
      </w:r>
      <w:r w:rsidRPr="005B6178">
        <w:rPr>
          <w:rFonts w:ascii="Times New Roman" w:hAnsi="Times New Roman" w:cs="Times New Roman"/>
          <w:sz w:val="32"/>
          <w:szCs w:val="32"/>
        </w:rPr>
        <w:t>+ ОГОНЬКИ + ФОНАРИКИ</w:t>
      </w:r>
      <w:r w:rsidR="005B6178" w:rsidRPr="005B6178">
        <w:rPr>
          <w:rFonts w:ascii="Times New Roman" w:hAnsi="Times New Roman" w:cs="Times New Roman"/>
          <w:sz w:val="32"/>
          <w:szCs w:val="32"/>
        </w:rPr>
        <w:t xml:space="preserve"> + ЧЕРЕПАШКИ</w:t>
      </w:r>
    </w:p>
    <w:p w:rsidR="00E67ECC" w:rsidRPr="00C22C35" w:rsidRDefault="005B6178" w:rsidP="00C22C35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Эталонные конструкторы – универсальное средство, с помощью которого можно познакомить ребенка с увлекательным миром математики и геометрии путем выполнения простых и понятных задач. В игровой форме можно дать представления об основных сенсорных </w:t>
      </w:r>
      <w:r w:rsidR="00E60F95">
        <w:rPr>
          <w:rFonts w:ascii="Times New Roman" w:hAnsi="Times New Roman" w:cs="Times New Roman"/>
          <w:sz w:val="32"/>
          <w:szCs w:val="32"/>
        </w:rPr>
        <w:t>эталонах (форме, цвете, размере); развивать психические процессы (внимание, память, мышление, воображение); учат выстраивать логические связи и зависимости, объединять части и целое; способствуют тренировке мелкой моторики  обеих рук</w:t>
      </w:r>
      <w:r w:rsidR="00C22C35">
        <w:rPr>
          <w:rFonts w:ascii="Times New Roman" w:hAnsi="Times New Roman" w:cs="Times New Roman"/>
          <w:sz w:val="32"/>
          <w:szCs w:val="32"/>
        </w:rPr>
        <w:t>.</w:t>
      </w:r>
    </w:p>
    <w:p w:rsidR="00E67ECC" w:rsidRPr="00BF329E" w:rsidRDefault="00E67ECC" w:rsidP="00E67ECC">
      <w:pPr>
        <w:pStyle w:val="a6"/>
        <w:spacing w:after="0" w:line="360" w:lineRule="auto"/>
        <w:ind w:left="851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BF329E">
        <w:rPr>
          <w:rFonts w:ascii="Times New Roman" w:hAnsi="Times New Roman" w:cs="Times New Roman"/>
          <w:b/>
          <w:sz w:val="32"/>
          <w:szCs w:val="32"/>
        </w:rPr>
        <w:t>ЧУДО-КОНСТРУКТОРЫ</w:t>
      </w:r>
      <w:proofErr w:type="gramEnd"/>
    </w:p>
    <w:p w:rsidR="00E67ECC" w:rsidRDefault="00E67ECC" w:rsidP="00CF6B0D">
      <w:pPr>
        <w:pStyle w:val="a6"/>
        <w:spacing w:after="0" w:line="360" w:lineRule="auto"/>
        <w:ind w:left="14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ЧУДО-ЦВЕТИК</w:t>
      </w:r>
      <w:r w:rsidR="00CF6B0D">
        <w:rPr>
          <w:rFonts w:ascii="Times New Roman" w:hAnsi="Times New Roman" w:cs="Times New Roman"/>
          <w:sz w:val="32"/>
          <w:szCs w:val="32"/>
        </w:rPr>
        <w:t xml:space="preserve"> </w:t>
      </w:r>
      <w:r w:rsidR="00C37D83">
        <w:rPr>
          <w:rFonts w:ascii="Times New Roman" w:hAnsi="Times New Roman" w:cs="Times New Roman"/>
          <w:sz w:val="32"/>
          <w:szCs w:val="32"/>
        </w:rPr>
        <w:t xml:space="preserve">  </w:t>
      </w:r>
      <w:r w:rsidR="00CF6B0D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CF6B0D">
        <w:rPr>
          <w:rFonts w:ascii="Times New Roman" w:hAnsi="Times New Roman" w:cs="Times New Roman"/>
          <w:sz w:val="32"/>
          <w:szCs w:val="32"/>
        </w:rPr>
        <w:t>ЧУДО-СОТЫ</w:t>
      </w:r>
      <w:proofErr w:type="gramEnd"/>
      <w:r w:rsidR="00CF6B0D">
        <w:rPr>
          <w:rFonts w:ascii="Times New Roman" w:hAnsi="Times New Roman" w:cs="Times New Roman"/>
          <w:sz w:val="32"/>
          <w:szCs w:val="32"/>
        </w:rPr>
        <w:t xml:space="preserve"> </w:t>
      </w:r>
      <w:r w:rsidR="00C37D83">
        <w:rPr>
          <w:rFonts w:ascii="Times New Roman" w:hAnsi="Times New Roman" w:cs="Times New Roman"/>
          <w:sz w:val="32"/>
          <w:szCs w:val="32"/>
        </w:rPr>
        <w:t xml:space="preserve">   </w:t>
      </w:r>
      <w:r w:rsidR="00CF6B0D">
        <w:rPr>
          <w:rFonts w:ascii="Times New Roman" w:hAnsi="Times New Roman" w:cs="Times New Roman"/>
          <w:sz w:val="32"/>
          <w:szCs w:val="32"/>
        </w:rPr>
        <w:t xml:space="preserve"> </w:t>
      </w:r>
      <w:r w:rsidRPr="00CF6B0D">
        <w:rPr>
          <w:rFonts w:ascii="Times New Roman" w:hAnsi="Times New Roman" w:cs="Times New Roman"/>
          <w:sz w:val="32"/>
          <w:szCs w:val="32"/>
        </w:rPr>
        <w:t xml:space="preserve">ЧУДО-КРЕСТИКИ </w:t>
      </w:r>
    </w:p>
    <w:p w:rsidR="00CF6B0D" w:rsidRDefault="00CF6B0D" w:rsidP="00CF6B0D">
      <w:pPr>
        <w:pStyle w:val="a6"/>
        <w:spacing w:after="0" w:line="360" w:lineRule="auto"/>
        <w:ind w:left="14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(Крестики и соты –</w:t>
      </w:r>
      <w:r w:rsidR="00C37D83">
        <w:rPr>
          <w:rFonts w:ascii="Times New Roman" w:hAnsi="Times New Roman" w:cs="Times New Roman"/>
          <w:sz w:val="32"/>
          <w:szCs w:val="32"/>
        </w:rPr>
        <w:t xml:space="preserve"> Ларчик/дерево</w:t>
      </w:r>
      <w:r>
        <w:rPr>
          <w:rFonts w:ascii="Times New Roman" w:hAnsi="Times New Roman" w:cs="Times New Roman"/>
          <w:sz w:val="32"/>
          <w:szCs w:val="32"/>
        </w:rPr>
        <w:t>; трафареты крестики</w:t>
      </w:r>
      <w:r w:rsidR="00C37D8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3 и соты, альбомы к играм)</w:t>
      </w:r>
    </w:p>
    <w:p w:rsidR="00CF6B0D" w:rsidRDefault="00C37D83" w:rsidP="00CF6B0D">
      <w:pPr>
        <w:pStyle w:val="a6"/>
        <w:spacing w:after="0" w:line="360" w:lineRule="auto"/>
        <w:ind w:left="142" w:firstLine="284"/>
        <w:jc w:val="both"/>
        <w:rPr>
          <w:rFonts w:ascii="Times New Roman" w:hAnsi="Times New Roman" w:cs="Times New Roman"/>
          <w:color w:val="010101"/>
          <w:sz w:val="32"/>
          <w:szCs w:val="32"/>
          <w:shd w:val="clear" w:color="auto" w:fill="FFFFFF"/>
        </w:rPr>
      </w:pPr>
      <w:r w:rsidRPr="00C37D83">
        <w:rPr>
          <w:rFonts w:ascii="Times New Roman" w:hAnsi="Times New Roman" w:cs="Times New Roman"/>
          <w:color w:val="010101"/>
          <w:sz w:val="32"/>
          <w:szCs w:val="32"/>
          <w:shd w:val="clear" w:color="auto" w:fill="FFFFFF"/>
        </w:rPr>
        <w:lastRenderedPageBreak/>
        <w:t>Данные игры нацелены на развитие творческого начала и мышления ребёнка. Выполняя разнообразные задания самостоятельно, ребёнок делает много открытий и приучается мыслить творчески, нестандартно. А ещё, игры способствуют развитию пространственных представлений, навыков конструирования, математических способностей.</w:t>
      </w:r>
    </w:p>
    <w:p w:rsidR="00C37D83" w:rsidRPr="00C37D83" w:rsidRDefault="00C37D83" w:rsidP="00CF6B0D">
      <w:pPr>
        <w:pStyle w:val="a6"/>
        <w:spacing w:after="0" w:line="360" w:lineRule="auto"/>
        <w:ind w:left="142"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0E049A" w:rsidRPr="00BF329E" w:rsidRDefault="00BF329E" w:rsidP="00BF329E">
      <w:pPr>
        <w:pStyle w:val="a6"/>
        <w:spacing w:after="0" w:line="360" w:lineRule="auto"/>
        <w:ind w:left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329E">
        <w:rPr>
          <w:rFonts w:ascii="Times New Roman" w:hAnsi="Times New Roman" w:cs="Times New Roman"/>
          <w:b/>
          <w:sz w:val="32"/>
          <w:szCs w:val="32"/>
        </w:rPr>
        <w:t>ЗНАКОВЫЕ КОНСТРУКТОРЫ</w:t>
      </w:r>
    </w:p>
    <w:p w:rsidR="00BF329E" w:rsidRDefault="00BF329E" w:rsidP="00EC676B">
      <w:pPr>
        <w:pStyle w:val="a6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ВОЛШЕБНАЯ ВОСЬМЕРКА</w:t>
      </w:r>
      <w:r w:rsidR="00EC676B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>КОНСТРУКТОР БУКВ</w:t>
      </w:r>
    </w:p>
    <w:p w:rsidR="00BF329E" w:rsidRDefault="00BF329E" w:rsidP="00EC676B">
      <w:pPr>
        <w:pStyle w:val="a6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ШНУР-МАЛЫШ</w:t>
      </w:r>
      <w:r w:rsidR="00EC676B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>ШНУР-ЗАТЕЙНИК</w:t>
      </w:r>
    </w:p>
    <w:p w:rsidR="00EC676B" w:rsidRDefault="00EC676B" w:rsidP="00EC676B">
      <w:pPr>
        <w:pStyle w:val="a6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EC676B" w:rsidRDefault="00EC676B" w:rsidP="00EC676B">
      <w:pPr>
        <w:pStyle w:val="a6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BF329E" w:rsidRPr="00BF329E" w:rsidRDefault="00BF329E" w:rsidP="00BF329E">
      <w:pPr>
        <w:pStyle w:val="a6"/>
        <w:spacing w:after="0" w:line="360" w:lineRule="auto"/>
        <w:ind w:left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329E">
        <w:rPr>
          <w:rFonts w:ascii="Times New Roman" w:hAnsi="Times New Roman" w:cs="Times New Roman"/>
          <w:b/>
          <w:sz w:val="32"/>
          <w:szCs w:val="32"/>
        </w:rPr>
        <w:t>ИГРЫ И ПОСОБИЯ ДЛЯ ОБУЧЕНИЯ И РАЗВИТИЯ НАВЫКОВ СЧЕТА</w:t>
      </w:r>
    </w:p>
    <w:p w:rsidR="00BF329E" w:rsidRDefault="00BF329E" w:rsidP="00BF329E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КОПИЛКА ЦИФР</w:t>
      </w:r>
    </w:p>
    <w:p w:rsidR="00BF329E" w:rsidRDefault="00BF329E" w:rsidP="00BF329E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КОРАБЛИК (БРЫЗГ-БРЫЗГ, ПЛЮХ-ПЛЮХ, БУЛЬ-БУЛЬ)</w:t>
      </w:r>
    </w:p>
    <w:p w:rsidR="00BF329E" w:rsidRDefault="00BF329E" w:rsidP="00BF329E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МАТЕМАТИЧЕСКИЕ КОРЗИНКИ</w:t>
      </w:r>
    </w:p>
    <w:p w:rsidR="00BF329E" w:rsidRDefault="00BF329E" w:rsidP="00BF329E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СЧЕТОВОЗИК</w:t>
      </w:r>
    </w:p>
    <w:p w:rsidR="00BF329E" w:rsidRDefault="00BF329E" w:rsidP="00BF329E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ПЛАНЕТА УМНОЖЕНИЯ</w:t>
      </w:r>
    </w:p>
    <w:p w:rsidR="00BF329E" w:rsidRDefault="00BF329E" w:rsidP="00BF329E">
      <w:pPr>
        <w:pStyle w:val="a6"/>
        <w:spacing w:after="0" w:line="360" w:lineRule="auto"/>
        <w:ind w:left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329E">
        <w:rPr>
          <w:rFonts w:ascii="Times New Roman" w:hAnsi="Times New Roman" w:cs="Times New Roman"/>
          <w:b/>
          <w:sz w:val="32"/>
          <w:szCs w:val="32"/>
        </w:rPr>
        <w:t>ЧТЕНИЕ ЧЕРЕЗ ИГРУ</w:t>
      </w:r>
    </w:p>
    <w:p w:rsidR="00BF329E" w:rsidRDefault="00BF329E" w:rsidP="00BF329E">
      <w:pPr>
        <w:pStyle w:val="a6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ШНУРОВКИ (</w:t>
      </w:r>
      <w:r w:rsidRPr="00BF329E">
        <w:rPr>
          <w:rFonts w:ascii="Times New Roman" w:hAnsi="Times New Roman" w:cs="Times New Roman"/>
          <w:sz w:val="24"/>
          <w:szCs w:val="24"/>
        </w:rPr>
        <w:t>СНЕГОВИК, ЯБЛОНЬКА, РОМАШКА, ШНУРОВКА)</w:t>
      </w:r>
    </w:p>
    <w:p w:rsidR="00BF329E" w:rsidRDefault="00BF329E" w:rsidP="00BF329E">
      <w:pPr>
        <w:pStyle w:val="a6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ЧИТАЙКА НА ШАРИКАХ</w:t>
      </w:r>
    </w:p>
    <w:p w:rsidR="00BF329E" w:rsidRDefault="00BF329E" w:rsidP="00BF329E">
      <w:pPr>
        <w:pStyle w:val="a6"/>
        <w:spacing w:after="0" w:line="360" w:lineRule="auto"/>
        <w:ind w:left="851"/>
        <w:rPr>
          <w:rFonts w:ascii="Times New Roman" w:hAnsi="Times New Roman" w:cs="Times New Roman"/>
          <w:sz w:val="32"/>
          <w:szCs w:val="32"/>
        </w:rPr>
      </w:pPr>
      <w:r w:rsidRPr="00BF329E">
        <w:rPr>
          <w:rFonts w:ascii="Times New Roman" w:hAnsi="Times New Roman" w:cs="Times New Roman"/>
          <w:sz w:val="32"/>
          <w:szCs w:val="32"/>
        </w:rPr>
        <w:t>ТЕРЕМКИ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5C6C18" w:rsidRPr="005C6C18" w:rsidRDefault="005C6C18" w:rsidP="005C6C18">
      <w:pPr>
        <w:pStyle w:val="a6"/>
        <w:spacing w:after="0" w:line="360" w:lineRule="auto"/>
        <w:ind w:left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6C18">
        <w:rPr>
          <w:rFonts w:ascii="Times New Roman" w:hAnsi="Times New Roman" w:cs="Times New Roman"/>
          <w:b/>
          <w:sz w:val="32"/>
          <w:szCs w:val="32"/>
        </w:rPr>
        <w:t>ИГРАЕМ СО ЛЬДИНКАМИ</w:t>
      </w:r>
    </w:p>
    <w:p w:rsidR="005C6C18" w:rsidRDefault="005C6C18" w:rsidP="005C6C18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ПРОЗРАЧНЫЙ КВАДРАТ</w:t>
      </w:r>
    </w:p>
    <w:p w:rsidR="00064545" w:rsidRDefault="00064545" w:rsidP="005C6C18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</w:p>
    <w:p w:rsidR="005C6C18" w:rsidRDefault="005C6C18" w:rsidP="005C6C18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ПРОЗРАЧНАЯ ЦИФРА</w:t>
      </w:r>
    </w:p>
    <w:p w:rsidR="005C6C18" w:rsidRDefault="005C6C18" w:rsidP="005C6C18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ПРОЗРАЧНЫЙ КВАДРАТ ЛАРЧИК</w:t>
      </w:r>
    </w:p>
    <w:p w:rsidR="005C6C18" w:rsidRDefault="005C6C18" w:rsidP="005C6C18">
      <w:pPr>
        <w:pStyle w:val="a6"/>
        <w:spacing w:after="0" w:line="360" w:lineRule="auto"/>
        <w:ind w:left="85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ВИЗОРЫ</w:t>
      </w:r>
    </w:p>
    <w:p w:rsidR="005C6C18" w:rsidRDefault="005C6C18" w:rsidP="005C6C18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ИГРОВИЗОР</w:t>
      </w:r>
    </w:p>
    <w:p w:rsidR="005C6C18" w:rsidRDefault="005C6C18" w:rsidP="005C6C18">
      <w:pPr>
        <w:pStyle w:val="a6"/>
        <w:spacing w:after="0" w:line="360" w:lineRule="auto"/>
        <w:ind w:left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ЛОГОФОРМОЧКИ</w:t>
      </w:r>
    </w:p>
    <w:p w:rsidR="005C6C18" w:rsidRDefault="005C6C18" w:rsidP="005C6C18">
      <w:pPr>
        <w:pStyle w:val="a6"/>
        <w:spacing w:after="0" w:line="360" w:lineRule="auto"/>
        <w:ind w:left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6C18">
        <w:rPr>
          <w:rFonts w:ascii="Times New Roman" w:hAnsi="Times New Roman" w:cs="Times New Roman"/>
          <w:b/>
          <w:sz w:val="32"/>
          <w:szCs w:val="32"/>
        </w:rPr>
        <w:t>СКАЗОЧНЫЕ ОБРАЗЫ</w:t>
      </w:r>
    </w:p>
    <w:p w:rsidR="005C6C18" w:rsidRPr="005C6C18" w:rsidRDefault="005C6C18" w:rsidP="005C6C18">
      <w:pPr>
        <w:pStyle w:val="a6"/>
        <w:spacing w:after="0" w:line="360" w:lineRule="auto"/>
        <w:ind w:left="85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ИГРОВОЙ ЭЛЕКТРОННЫЙ ТЕРМИНАЛ</w:t>
      </w:r>
    </w:p>
    <w:p w:rsidR="00BF329E" w:rsidRPr="00494944" w:rsidRDefault="00BF329E" w:rsidP="00BF329E">
      <w:pPr>
        <w:pStyle w:val="a6"/>
        <w:spacing w:after="0" w:line="360" w:lineRule="auto"/>
        <w:ind w:left="851"/>
        <w:jc w:val="center"/>
        <w:rPr>
          <w:rFonts w:ascii="Times New Roman" w:hAnsi="Times New Roman" w:cs="Times New Roman"/>
          <w:sz w:val="32"/>
          <w:szCs w:val="32"/>
        </w:rPr>
      </w:pPr>
    </w:p>
    <w:sectPr w:rsidR="00BF329E" w:rsidRPr="00494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23EE0"/>
    <w:multiLevelType w:val="hybridMultilevel"/>
    <w:tmpl w:val="B97682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4E"/>
    <w:rsid w:val="00040A04"/>
    <w:rsid w:val="00040F8E"/>
    <w:rsid w:val="00064545"/>
    <w:rsid w:val="000B1A1F"/>
    <w:rsid w:val="000B7ACB"/>
    <w:rsid w:val="000E049A"/>
    <w:rsid w:val="001D06BB"/>
    <w:rsid w:val="0025251B"/>
    <w:rsid w:val="002D1221"/>
    <w:rsid w:val="00321E27"/>
    <w:rsid w:val="00323419"/>
    <w:rsid w:val="0040543E"/>
    <w:rsid w:val="004432A9"/>
    <w:rsid w:val="00494944"/>
    <w:rsid w:val="005B6178"/>
    <w:rsid w:val="005B6277"/>
    <w:rsid w:val="005C6C18"/>
    <w:rsid w:val="00691997"/>
    <w:rsid w:val="006A2E57"/>
    <w:rsid w:val="0070001D"/>
    <w:rsid w:val="0076014E"/>
    <w:rsid w:val="00871BAA"/>
    <w:rsid w:val="009809BD"/>
    <w:rsid w:val="00BF329E"/>
    <w:rsid w:val="00C22C35"/>
    <w:rsid w:val="00C37D83"/>
    <w:rsid w:val="00C4025B"/>
    <w:rsid w:val="00C72A27"/>
    <w:rsid w:val="00CF6B0D"/>
    <w:rsid w:val="00D279D5"/>
    <w:rsid w:val="00E06F88"/>
    <w:rsid w:val="00E154C7"/>
    <w:rsid w:val="00E360FE"/>
    <w:rsid w:val="00E60F95"/>
    <w:rsid w:val="00E67ECC"/>
    <w:rsid w:val="00EC676B"/>
    <w:rsid w:val="00F40616"/>
    <w:rsid w:val="00FE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60FE"/>
    <w:rPr>
      <w:b/>
      <w:bCs/>
    </w:rPr>
  </w:style>
  <w:style w:type="character" w:styleId="a5">
    <w:name w:val="Emphasis"/>
    <w:basedOn w:val="a0"/>
    <w:uiPriority w:val="20"/>
    <w:qFormat/>
    <w:rsid w:val="00E360FE"/>
    <w:rPr>
      <w:i/>
      <w:iCs/>
    </w:rPr>
  </w:style>
  <w:style w:type="paragraph" w:styleId="a6">
    <w:name w:val="List Paragraph"/>
    <w:basedOn w:val="a"/>
    <w:uiPriority w:val="34"/>
    <w:qFormat/>
    <w:rsid w:val="00494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60FE"/>
    <w:rPr>
      <w:b/>
      <w:bCs/>
    </w:rPr>
  </w:style>
  <w:style w:type="character" w:styleId="a5">
    <w:name w:val="Emphasis"/>
    <w:basedOn w:val="a0"/>
    <w:uiPriority w:val="20"/>
    <w:qFormat/>
    <w:rsid w:val="00E360FE"/>
    <w:rPr>
      <w:i/>
      <w:iCs/>
    </w:rPr>
  </w:style>
  <w:style w:type="paragraph" w:styleId="a6">
    <w:name w:val="List Paragraph"/>
    <w:basedOn w:val="a"/>
    <w:uiPriority w:val="34"/>
    <w:qFormat/>
    <w:rsid w:val="00494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3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9</cp:revision>
  <dcterms:created xsi:type="dcterms:W3CDTF">2023-11-30T04:25:00Z</dcterms:created>
  <dcterms:modified xsi:type="dcterms:W3CDTF">2024-02-28T08:55:00Z</dcterms:modified>
</cp:coreProperties>
</file>